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D1" w:rsidRPr="00EB72D1" w:rsidRDefault="00EB72D1" w:rsidP="00EB72D1">
      <w:pPr>
        <w:pStyle w:val="a3"/>
        <w:jc w:val="center"/>
        <w:rPr>
          <w:b/>
        </w:rPr>
      </w:pPr>
      <w:r w:rsidRPr="00EB72D1">
        <w:rPr>
          <w:b/>
        </w:rPr>
        <w:t>Достопримечательности городов и сёл Оренбургской области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Оренбург</w:t>
      </w:r>
      <w:r w:rsidRPr="00EB72D1">
        <w:t>.</w:t>
      </w:r>
      <w:r>
        <w:t xml:space="preserve"> Административный центр Оренбургской области. Город основан в 1743 г. как город-крепость, имея двойное функциональное назначение: служить оплотом крепостных линий по Яику, Самаре и Сакмаре, и быть центром политического и экономического общения с народами и государствами Востока. Первоначально закладывался на реке </w:t>
      </w:r>
      <w:proofErr w:type="spellStart"/>
      <w:r>
        <w:t>Орь</w:t>
      </w:r>
      <w:proofErr w:type="spellEnd"/>
      <w:r>
        <w:t xml:space="preserve"> в 1735 г. и второй раз у Красной горы в 1741 г. С 1744 г. город стал центром образованной губернии.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Андреевка</w:t>
      </w:r>
      <w:r w:rsidRPr="00EB72D1">
        <w:t>.</w:t>
      </w:r>
      <w:r>
        <w:t xml:space="preserve"> Памятник архитектуры, православный храм 1901 г.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proofErr w:type="spellStart"/>
      <w:r w:rsidRPr="00EB72D1">
        <w:rPr>
          <w:b/>
        </w:rPr>
        <w:t>Архангеловка</w:t>
      </w:r>
      <w:proofErr w:type="spellEnd"/>
      <w:r w:rsidRPr="00EB72D1">
        <w:t>.</w:t>
      </w:r>
      <w:r>
        <w:t xml:space="preserve"> Родина академика живописи, передвижника Л. В. Попова (1873—1914).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Аксаково</w:t>
      </w:r>
      <w:r>
        <w:t>. Поместье семьи Аксаковых, здесь в юные годы жил писатель С. Т. Аксаков (1791-1859).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Архиповка</w:t>
      </w:r>
      <w:r>
        <w:t xml:space="preserve">. Место </w:t>
      </w:r>
      <w:proofErr w:type="spellStart"/>
      <w:r>
        <w:t>Салмышского</w:t>
      </w:r>
      <w:proofErr w:type="spellEnd"/>
      <w:r>
        <w:t xml:space="preserve"> боя. 26 апреля 1919 г. на правобережье реке </w:t>
      </w:r>
      <w:proofErr w:type="spellStart"/>
      <w:r>
        <w:t>Салмыш</w:t>
      </w:r>
      <w:proofErr w:type="spellEnd"/>
      <w:r>
        <w:t xml:space="preserve"> части Красной Армян разбили войска </w:t>
      </w:r>
      <w:proofErr w:type="spellStart"/>
      <w:r>
        <w:t>геперата</w:t>
      </w:r>
      <w:proofErr w:type="spellEnd"/>
      <w:r>
        <w:t xml:space="preserve"> </w:t>
      </w:r>
      <w:proofErr w:type="spellStart"/>
      <w:r>
        <w:t>Бакича</w:t>
      </w:r>
      <w:proofErr w:type="spellEnd"/>
      <w:r>
        <w:t>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Боевая гора</w:t>
      </w:r>
      <w:r>
        <w:t xml:space="preserve">. Место последнего крупного боя 19-20 января 1919 г. за овладение Оренбургом.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Бугуруслан</w:t>
      </w:r>
      <w:r>
        <w:t xml:space="preserve">. Поселение возникло стихийно. В 1748 г. как слобода. В 1781 г. получен статус города. Места боев частей Красной Армии с войсками адмирала А.В. Колчака в 1919 г. Штаб "Железной дивизии".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Бузулук</w:t>
      </w:r>
      <w:r>
        <w:t xml:space="preserve">. Основан как крепость в 1736 г. С 1781 г. стал уездным городом. Во время гражданской войны </w:t>
      </w:r>
      <w:proofErr w:type="gramStart"/>
      <w:r>
        <w:t>связан</w:t>
      </w:r>
      <w:proofErr w:type="gramEnd"/>
      <w:r>
        <w:t xml:space="preserve"> с именами П. А. Кобозева, В. В. Куйбышева. М. В. Фрунзе, С. М. </w:t>
      </w:r>
      <w:proofErr w:type="spellStart"/>
      <w:r>
        <w:t>Цвиллинга</w:t>
      </w:r>
      <w:proofErr w:type="spellEnd"/>
      <w:r>
        <w:t xml:space="preserve">, В. И. Чапаева. Во время Великой Отечественной войны в городе формировались части народной армии Чехословакии.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Городище</w:t>
      </w:r>
      <w:r>
        <w:t>. Памятник архитектуры XIX в. - Православный храм.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proofErr w:type="spellStart"/>
      <w:r w:rsidRPr="00EB72D1">
        <w:rPr>
          <w:b/>
        </w:rPr>
        <w:t>Державино</w:t>
      </w:r>
      <w:proofErr w:type="spellEnd"/>
      <w:r>
        <w:t>. Бывшее имение Г. Р. Державина (1743-1816). Памятник архитектуры конца XVII в. - Православный храм.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Егорьевка</w:t>
      </w:r>
      <w:r>
        <w:t xml:space="preserve">. Деревянный шатровый православный храм XVIII - XIX вв. Фундамент разобран, из кирпича построен сельский магазин. Чудом сохранившийся сруб храма </w:t>
      </w:r>
      <w:proofErr w:type="spellStart"/>
      <w:r>
        <w:t>сгоит</w:t>
      </w:r>
      <w:proofErr w:type="spellEnd"/>
      <w:r>
        <w:t xml:space="preserve"> на угловых деревянных столбах.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lastRenderedPageBreak/>
        <w:t>Илек</w:t>
      </w:r>
      <w:r>
        <w:t xml:space="preserve">. Основан как казачий городок в 1737 г. Без боя по пути в Оренбург был занят бунтовщиками Е. И. Пугачева. В 1773 г. здесь на портрете Императрицы Екатерины II был написан его портрет. В </w:t>
      </w:r>
      <w:proofErr w:type="spellStart"/>
      <w:r>
        <w:t>Илеке</w:t>
      </w:r>
      <w:proofErr w:type="spellEnd"/>
      <w:r>
        <w:t xml:space="preserve"> бывал естествоиспытатель П. С. Паллас, писатели В. Г. Короленко, А. А. Фадеев.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Каргала</w:t>
      </w:r>
      <w:r>
        <w:t xml:space="preserve">. Место сражения красноармейских отрядов с частями атамана А. И. </w:t>
      </w:r>
      <w:proofErr w:type="spellStart"/>
      <w:r>
        <w:t>Дутова</w:t>
      </w:r>
      <w:proofErr w:type="spellEnd"/>
      <w:r>
        <w:t xml:space="preserve"> 17 января 1918 г.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proofErr w:type="spellStart"/>
      <w:r w:rsidRPr="00EB72D1">
        <w:rPr>
          <w:b/>
        </w:rPr>
        <w:t>Красногор</w:t>
      </w:r>
      <w:proofErr w:type="spellEnd"/>
      <w:r>
        <w:t xml:space="preserve">. Место вторичной закладки Оренбурга в 1741 г.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Новоорск</w:t>
      </w:r>
      <w:r>
        <w:t xml:space="preserve">. Остатки "Киргизского вала", военного укрепления 1837 —1838 гг.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Октябрьское</w:t>
      </w:r>
      <w:r>
        <w:t xml:space="preserve">. Православный храм конца XIX - </w:t>
      </w:r>
      <w:proofErr w:type="spellStart"/>
      <w:r>
        <w:t>нач</w:t>
      </w:r>
      <w:proofErr w:type="spellEnd"/>
      <w:r>
        <w:t>. XX в. В 1889 г, село посетил писатель Г.И. Успенский. Свои наблюдения он описал в очерках "От Оренбурга до Уфы".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Орск</w:t>
      </w:r>
      <w:r>
        <w:t xml:space="preserve">. Основан в 1735 г. как крепость, носившая до 1739 г. название Оренбург. Статус города крепость получила в 1865 г. С Преображенской горы, находившейся в центре крепости, К.Л. Эйлер наблюдал в 1769 г. прохождение планеты Венеры перед диском Солнца. В 1829 г. останавливался ученый А. Гумбольдт, В 1847 — 1848 гг. и в 1850 г. в ссылке находился Т. Г. Шевченко. Городской краеведческий музей, музей Т. Г. Шевченко.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proofErr w:type="spellStart"/>
      <w:r w:rsidRPr="00EB72D1">
        <w:rPr>
          <w:b/>
        </w:rPr>
        <w:t>Платовка</w:t>
      </w:r>
      <w:proofErr w:type="spellEnd"/>
      <w:r>
        <w:t xml:space="preserve">. Здесь проходил военную подготовку Герой Советского Союза А. М. Матросов.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Преображенка</w:t>
      </w:r>
      <w:r>
        <w:t xml:space="preserve">. Родина русского историка и писателя И. М. Карамзина (1766 — 1826).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Сакмара</w:t>
      </w:r>
      <w:r>
        <w:t xml:space="preserve">. </w:t>
      </w:r>
      <w:proofErr w:type="spellStart"/>
      <w:r>
        <w:t>Сакмарский</w:t>
      </w:r>
      <w:proofErr w:type="spellEnd"/>
      <w:r>
        <w:t xml:space="preserve"> городок основан в первой четверти XVIII </w:t>
      </w:r>
      <w:proofErr w:type="gramStart"/>
      <w:r>
        <w:t>в</w:t>
      </w:r>
      <w:proofErr w:type="gramEnd"/>
      <w:r>
        <w:t xml:space="preserve">. </w:t>
      </w:r>
      <w:proofErr w:type="gramStart"/>
      <w:r>
        <w:t>яицкими</w:t>
      </w:r>
      <w:proofErr w:type="gramEnd"/>
      <w:r>
        <w:t xml:space="preserve"> казаками и выходцами из Сибири; впервые упоминается в указе 1725 г. в связи с отпуском сюда орудий. Здесь бывали все главные командиры Оренбургской экспедиции К. Кириллов, В. Н. Татищев, В. А. Урусов, Неплюев - </w:t>
      </w:r>
      <w:proofErr w:type="gramStart"/>
      <w:r>
        <w:t>в первые</w:t>
      </w:r>
      <w:proofErr w:type="gramEnd"/>
      <w:r>
        <w:t xml:space="preserve"> годы освоения края. Через городок прошла Большая Московская дорога из Оренбурга.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Соболево</w:t>
      </w:r>
      <w:r>
        <w:t>. Место непрерывных боев с ноября 1918 г. по апрель 1919 г. казачьих частей с дивизией В.И. Чапаева.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Соль-Илецк</w:t>
      </w:r>
      <w:r>
        <w:t xml:space="preserve">. Здесь родился и провел детские годы писатель, революционер-демократ М. Л. Михайлов (1829—1865). Родина писателя-драматурга Н. А. Крашенинникова (1878—1941).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Сорочинск</w:t>
      </w:r>
      <w:r>
        <w:t>. И 1833 г. город, тогда линейную крепость, посетил А. С. Пушкин. В 1918—1919 гг. в нем располагался штаб 24-й "Железной дивизии", В 1946 и 1950 г. здесь побывал писатель А. А. Фадеев.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Спасск</w:t>
      </w:r>
      <w:r>
        <w:t xml:space="preserve">. Памятник архитектуры республиканского значения - православный храм. 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Спасское</w:t>
      </w:r>
      <w:r>
        <w:t xml:space="preserve">. Здесь жил и трудился естествоиспытатель Э. А. </w:t>
      </w:r>
      <w:proofErr w:type="spellStart"/>
      <w:r>
        <w:t>Эверсманн</w:t>
      </w:r>
      <w:proofErr w:type="spellEnd"/>
      <w:r>
        <w:t xml:space="preserve">. (1794-1860). Православный храм XIX </w:t>
      </w:r>
      <w:proofErr w:type="gramStart"/>
      <w:r>
        <w:t>в</w:t>
      </w:r>
      <w:proofErr w:type="gramEnd"/>
      <w:r>
        <w:t>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Татарская Каргала</w:t>
      </w:r>
      <w:r>
        <w:t xml:space="preserve">. </w:t>
      </w:r>
      <w:proofErr w:type="spellStart"/>
      <w:r>
        <w:t>Сеитовская</w:t>
      </w:r>
      <w:proofErr w:type="spellEnd"/>
      <w:r>
        <w:t xml:space="preserve"> слобода основана казанским татарином </w:t>
      </w:r>
      <w:proofErr w:type="spellStart"/>
      <w:r>
        <w:t>Сеитом</w:t>
      </w:r>
      <w:proofErr w:type="spellEnd"/>
      <w:r>
        <w:t xml:space="preserve"> </w:t>
      </w:r>
      <w:proofErr w:type="spellStart"/>
      <w:r>
        <w:t>Хаялиным</w:t>
      </w:r>
      <w:proofErr w:type="spellEnd"/>
      <w:r>
        <w:t xml:space="preserve"> как торговое поселение, жители ее освобождались от рекрутской повинности.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Татищево</w:t>
      </w:r>
      <w:r>
        <w:t>. Основано в 1736 г. как линейная крепость. Была штурмом взята бунтовщиками Пугачева по пути в Оренбург. В 1833 г. крепость посетил А. С. Пушкин.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Ташла</w:t>
      </w:r>
      <w:r>
        <w:t>. Здесь бывал В. П. Даль. В рассказе "Охота на волков" он описал Ташлу.</w:t>
      </w:r>
    </w:p>
    <w:p w:rsidR="00EB72D1" w:rsidRDefault="00EB72D1" w:rsidP="00EB72D1">
      <w:pPr>
        <w:pStyle w:val="a3"/>
      </w:pPr>
    </w:p>
    <w:p w:rsidR="00EB72D1" w:rsidRDefault="00EB72D1" w:rsidP="00EB72D1">
      <w:pPr>
        <w:pStyle w:val="a3"/>
      </w:pPr>
      <w:r w:rsidRPr="00EB72D1">
        <w:rPr>
          <w:b/>
        </w:rPr>
        <w:t>Тоцкое</w:t>
      </w:r>
      <w:r>
        <w:t xml:space="preserve">. Гарнизон крепости в 1773 г. </w:t>
      </w:r>
      <w:proofErr w:type="spellStart"/>
      <w:proofErr w:type="gramStart"/>
      <w:r>
        <w:t>присое</w:t>
      </w:r>
      <w:proofErr w:type="spellEnd"/>
      <w:r>
        <w:t xml:space="preserve"> </w:t>
      </w:r>
      <w:proofErr w:type="spellStart"/>
      <w:r>
        <w:t>динился</w:t>
      </w:r>
      <w:proofErr w:type="spellEnd"/>
      <w:proofErr w:type="gramEnd"/>
      <w:r>
        <w:t xml:space="preserve"> к бунтовщикам Е.И. Пугачева, В 1833 г, крепость посетил А.С. Пушкин. В 1914-1917 гг. жил чешский писатель Ярослав Гашек, и сентября 1954 г. севернее Тоцкого проведено первое в истории крупное военное учение с применением термоядерного оружия. </w:t>
      </w:r>
    </w:p>
    <w:p w:rsidR="00EB72D1" w:rsidRDefault="00EB72D1" w:rsidP="00EB72D1">
      <w:pPr>
        <w:pStyle w:val="a3"/>
      </w:pPr>
    </w:p>
    <w:p w:rsidR="00C16768" w:rsidRDefault="00EB72D1" w:rsidP="00EB72D1">
      <w:pPr>
        <w:pStyle w:val="a3"/>
      </w:pPr>
      <w:proofErr w:type="spellStart"/>
      <w:r w:rsidRPr="00EB72D1">
        <w:rPr>
          <w:b/>
        </w:rPr>
        <w:t>Чернореченское</w:t>
      </w:r>
      <w:proofErr w:type="spellEnd"/>
      <w:r>
        <w:t xml:space="preserve">. Весной и летом 1919 т. проходила линия восточного фронта обороны Оренбурга, занятого частями Красной Армии. Православный храм XVIII </w:t>
      </w:r>
      <w:proofErr w:type="gramStart"/>
      <w:r>
        <w:t>в</w:t>
      </w:r>
      <w:proofErr w:type="gramEnd"/>
      <w:r>
        <w:t>.</w:t>
      </w:r>
    </w:p>
    <w:sectPr w:rsidR="00C16768" w:rsidSect="00C1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2D1"/>
    <w:rsid w:val="009C4980"/>
    <w:rsid w:val="00C16768"/>
    <w:rsid w:val="00D15BCD"/>
    <w:rsid w:val="00EB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1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735</Words>
  <Characters>4196</Characters>
  <Application>Microsoft Office Word</Application>
  <DocSecurity>0</DocSecurity>
  <Lines>34</Lines>
  <Paragraphs>9</Paragraphs>
  <ScaleCrop>false</ScaleCrop>
  <Company>KV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BAGENOV</dc:creator>
  <cp:keywords/>
  <dc:description/>
  <cp:lastModifiedBy>BAGENOV</cp:lastModifiedBy>
  <cp:revision>1</cp:revision>
  <dcterms:created xsi:type="dcterms:W3CDTF">2010-03-21T14:24:00Z</dcterms:created>
  <dcterms:modified xsi:type="dcterms:W3CDTF">2010-03-21T14:27:00Z</dcterms:modified>
</cp:coreProperties>
</file>